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996" w:rsidRPr="00EA3996" w:rsidRDefault="00EA3996">
      <w:pPr>
        <w:rPr>
          <w:b/>
          <w:sz w:val="40"/>
          <w:szCs w:val="40"/>
          <w:u w:val="single"/>
        </w:rPr>
      </w:pPr>
      <w:r w:rsidRPr="00EA3996">
        <w:rPr>
          <w:b/>
          <w:sz w:val="40"/>
          <w:szCs w:val="40"/>
          <w:u w:val="single"/>
        </w:rPr>
        <w:t>What have we been up to?</w:t>
      </w:r>
    </w:p>
    <w:p w:rsidR="00EA3996" w:rsidRDefault="00EA3996">
      <w:pPr>
        <w:rPr>
          <w:b/>
          <w:u w:val="single"/>
        </w:rPr>
      </w:pPr>
      <w:r w:rsidRPr="00EA3996">
        <w:rPr>
          <w:b/>
          <w:u w:val="single"/>
        </w:rPr>
        <w:t>Volunteers</w:t>
      </w:r>
    </w:p>
    <w:p w:rsidR="00460565" w:rsidRDefault="00EA3996">
      <w:pPr>
        <w:rPr>
          <w:b/>
          <w:u w:val="single"/>
        </w:rPr>
      </w:pPr>
      <w:r w:rsidRPr="00EA3996">
        <w:rPr>
          <w:b/>
          <w:u w:val="single"/>
        </w:rPr>
        <w:t xml:space="preserve"> </w:t>
      </w:r>
      <w:r w:rsidR="005101BF">
        <w:rPr>
          <w:b/>
          <w:noProof/>
          <w:u w:val="single"/>
          <w:lang w:eastAsia="en-GB"/>
        </w:rPr>
        <w:drawing>
          <wp:inline distT="0" distB="0" distL="0" distR="0">
            <wp:extent cx="5400675" cy="3054036"/>
            <wp:effectExtent l="0" t="0" r="0" b="0"/>
            <wp:docPr id="1" name="Picture 0" descr="All Kinnordy reserve Vol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Kinnordy reserve Vols 2014.jpg"/>
                    <pic:cNvPicPr/>
                  </pic:nvPicPr>
                  <pic:blipFill>
                    <a:blip r:embed="rId4" cstate="print"/>
                    <a:stretch>
                      <a:fillRect/>
                    </a:stretch>
                  </pic:blipFill>
                  <pic:spPr>
                    <a:xfrm>
                      <a:off x="0" y="0"/>
                      <a:ext cx="5400675" cy="3054036"/>
                    </a:xfrm>
                    <a:prstGeom prst="rect">
                      <a:avLst/>
                    </a:prstGeom>
                  </pic:spPr>
                </pic:pic>
              </a:graphicData>
            </a:graphic>
          </wp:inline>
        </w:drawing>
      </w:r>
    </w:p>
    <w:p w:rsidR="005101BF" w:rsidRPr="00460565" w:rsidRDefault="00990CD0">
      <w:pPr>
        <w:rPr>
          <w:b/>
          <w:u w:val="single"/>
        </w:rPr>
      </w:pPr>
      <w:r>
        <w:t>Left to right: Clare, Patricia, Peter, Josh, Tommy (Warden) and Pat.</w:t>
      </w:r>
    </w:p>
    <w:p w:rsidR="00B6787F" w:rsidRDefault="00280A5F" w:rsidP="006A2D1C">
      <w:r>
        <w:t xml:space="preserve">Meet the team (see image above), </w:t>
      </w:r>
      <w:r w:rsidR="006812E5">
        <w:t>of dedicated</w:t>
      </w:r>
      <w:r>
        <w:t xml:space="preserve"> volunteers who are so import</w:t>
      </w:r>
      <w:r w:rsidR="006A2D1C">
        <w:t>ant to the running of Kinnordy L</w:t>
      </w:r>
      <w:r>
        <w:t>och. One of the</w:t>
      </w:r>
      <w:r w:rsidR="00990CD0">
        <w:t>ir</w:t>
      </w:r>
      <w:r>
        <w:t xml:space="preserve"> jobs for October</w:t>
      </w:r>
      <w:r w:rsidR="00990CD0">
        <w:t xml:space="preserve"> involved</w:t>
      </w:r>
      <w:r w:rsidR="006812E5">
        <w:t xml:space="preserve"> moving out</w:t>
      </w:r>
      <w:r w:rsidR="00990CD0">
        <w:t xml:space="preserve"> of</w:t>
      </w:r>
      <w:r w:rsidR="006A2D1C">
        <w:t xml:space="preserve"> our old work</w:t>
      </w:r>
      <w:r w:rsidR="006812E5">
        <w:t>shop and into our new</w:t>
      </w:r>
      <w:r w:rsidR="006A2D1C">
        <w:t>,</w:t>
      </w:r>
      <w:r w:rsidR="006812E5">
        <w:t xml:space="preserve"> much larger unit</w:t>
      </w:r>
      <w:r w:rsidR="00990CD0">
        <w:t xml:space="preserve"> (next door)</w:t>
      </w:r>
      <w:r w:rsidR="006812E5">
        <w:t>. Unfortunately in Oc</w:t>
      </w:r>
      <w:r w:rsidR="00990CD0">
        <w:t>tober we had to say goodbye to C</w:t>
      </w:r>
      <w:r w:rsidR="006A2D1C">
        <w:t>lare (1</w:t>
      </w:r>
      <w:r w:rsidR="006A2D1C" w:rsidRPr="006A2D1C">
        <w:rPr>
          <w:vertAlign w:val="superscript"/>
        </w:rPr>
        <w:t>st</w:t>
      </w:r>
      <w:r w:rsidR="006A2D1C">
        <w:t xml:space="preserve"> on left</w:t>
      </w:r>
      <w:r w:rsidR="006812E5">
        <w:t>) who has moved on to her new</w:t>
      </w:r>
      <w:r w:rsidR="00990CD0">
        <w:t xml:space="preserve"> Voluntary</w:t>
      </w:r>
      <w:r w:rsidR="006812E5">
        <w:t xml:space="preserve"> role working</w:t>
      </w:r>
      <w:r w:rsidR="00990CD0">
        <w:t xml:space="preserve"> as a resident</w:t>
      </w:r>
      <w:r w:rsidR="00B6787F">
        <w:t xml:space="preserve"> assistant</w:t>
      </w:r>
      <w:r w:rsidR="00990CD0">
        <w:t xml:space="preserve"> warden</w:t>
      </w:r>
      <w:r w:rsidR="006812E5">
        <w:t xml:space="preserve"> </w:t>
      </w:r>
      <w:r w:rsidR="00990CD0">
        <w:t>at Insh Marshes. I personally wish her all the best for the future and know she will continue to make a great contribution to conservat</w:t>
      </w:r>
      <w:r w:rsidR="00802663">
        <w:t>ion.</w:t>
      </w:r>
      <w:r w:rsidR="00B6787F">
        <w:t xml:space="preserve"> </w:t>
      </w:r>
    </w:p>
    <w:p w:rsidR="00460565" w:rsidRDefault="00B6787F">
      <w:pPr>
        <w:rPr>
          <w:b/>
          <w:u w:val="single"/>
        </w:rPr>
      </w:pPr>
      <w:r w:rsidRPr="00B6787F">
        <w:rPr>
          <w:b/>
          <w:u w:val="single"/>
        </w:rPr>
        <w:t>A round up of Jobs</w:t>
      </w:r>
    </w:p>
    <w:p w:rsidR="00D22FD9" w:rsidRDefault="00D91AD6" w:rsidP="006A2D1C">
      <w:r>
        <w:t>We have been busy t</w:t>
      </w:r>
      <w:r w:rsidR="00B6787F">
        <w:t>oppin</w:t>
      </w:r>
      <w:r>
        <w:t>g our grazing compartments</w:t>
      </w:r>
      <w:r w:rsidR="00430061">
        <w:t xml:space="preserve"> during August,</w:t>
      </w:r>
      <w:r w:rsidR="00B5070B">
        <w:t xml:space="preserve"> </w:t>
      </w:r>
      <w:r w:rsidR="00C31661">
        <w:t xml:space="preserve">stopping </w:t>
      </w:r>
      <w:r w:rsidR="006A2D1C">
        <w:t>these</w:t>
      </w:r>
      <w:r w:rsidR="00C31661">
        <w:t xml:space="preserve"> areas from</w:t>
      </w:r>
      <w:r w:rsidR="00463251">
        <w:t xml:space="preserve"> becoming areas of scrub</w:t>
      </w:r>
      <w:r w:rsidR="006A2D1C">
        <w:t xml:space="preserve"> and p</w:t>
      </w:r>
      <w:r w:rsidR="00C31661">
        <w:t>roviding the reserves</w:t>
      </w:r>
      <w:r>
        <w:t xml:space="preserve"> livestock easy</w:t>
      </w:r>
      <w:r w:rsidR="00B6787F">
        <w:t xml:space="preserve"> access to graze</w:t>
      </w:r>
      <w:r w:rsidR="00C31661">
        <w:t>. This allows</w:t>
      </w:r>
      <w:r w:rsidR="00802663">
        <w:t xml:space="preserve"> us to maintain a low sward, providing</w:t>
      </w:r>
      <w:r w:rsidR="00430061">
        <w:t xml:space="preserve"> Lapwing nesting opportunities</w:t>
      </w:r>
      <w:r w:rsidR="00B6787F">
        <w:t xml:space="preserve"> during the breeding season.</w:t>
      </w:r>
      <w:r>
        <w:t xml:space="preserve"> </w:t>
      </w:r>
      <w:r w:rsidR="00C31661">
        <w:t>We have had our work cut out copping</w:t>
      </w:r>
      <w:r w:rsidR="00430061">
        <w:t xml:space="preserve"> back vegetation from in front of the hides</w:t>
      </w:r>
      <w:r w:rsidR="006A2D1C">
        <w:t xml:space="preserve"> but the hard work will provide</w:t>
      </w:r>
      <w:r w:rsidR="00C31661">
        <w:t xml:space="preserve"> our visitors </w:t>
      </w:r>
      <w:r w:rsidR="006A2D1C">
        <w:t xml:space="preserve">with </w:t>
      </w:r>
      <w:r w:rsidR="00C31661">
        <w:t>a better chance of viewing wildlife within</w:t>
      </w:r>
      <w:r w:rsidR="00802663">
        <w:t xml:space="preserve"> the reserve</w:t>
      </w:r>
      <w:r w:rsidR="00C31661">
        <w:t xml:space="preserve">. The outflow </w:t>
      </w:r>
      <w:r w:rsidR="006A2D1C">
        <w:t>channel has been the focus of my,</w:t>
      </w:r>
      <w:r w:rsidR="00C31661">
        <w:t xml:space="preserve"> and the volunteers</w:t>
      </w:r>
      <w:r w:rsidR="006A2D1C">
        <w:t>,</w:t>
      </w:r>
      <w:r w:rsidR="00C31661">
        <w:t xml:space="preserve"> attention since the end of Septe</w:t>
      </w:r>
      <w:r w:rsidR="006A2D1C">
        <w:t xml:space="preserve">mber. We have been busy cutting and </w:t>
      </w:r>
      <w:r w:rsidR="00C31661">
        <w:t xml:space="preserve">pulling out vegetation and other debris to help with the flow of water leaving the loch. We have been concentrating our energy between the plug and sluice and will hopefully have this completed by the end of November before </w:t>
      </w:r>
      <w:r w:rsidR="00CF5B72">
        <w:t>it gets to</w:t>
      </w:r>
      <w:r w:rsidR="006A2D1C">
        <w:t>o</w:t>
      </w:r>
      <w:r w:rsidR="00CF5B72">
        <w:t xml:space="preserve"> cold. The section fro</w:t>
      </w:r>
      <w:r w:rsidR="00C31661">
        <w:t>m the sluice gate</w:t>
      </w:r>
      <w:r w:rsidR="00CF5B72">
        <w:t xml:space="preserve"> to the reserve boundary will be cleared using a digger this</w:t>
      </w:r>
      <w:r w:rsidR="00460565">
        <w:t xml:space="preserve"> </w:t>
      </w:r>
      <w:r w:rsidR="00CF5B72">
        <w:t>month.</w:t>
      </w:r>
    </w:p>
    <w:p w:rsidR="00B6787F" w:rsidRPr="00460565" w:rsidRDefault="00CF5B72">
      <w:pPr>
        <w:rPr>
          <w:b/>
          <w:u w:val="single"/>
        </w:rPr>
      </w:pPr>
      <w:r>
        <w:lastRenderedPageBreak/>
        <w:t xml:space="preserve">  </w:t>
      </w:r>
      <w:r w:rsidR="00C31661">
        <w:t xml:space="preserve">  </w:t>
      </w:r>
      <w:r w:rsidR="00460565">
        <w:rPr>
          <w:noProof/>
          <w:lang w:eastAsia="en-GB"/>
        </w:rPr>
        <w:drawing>
          <wp:inline distT="0" distB="0" distL="0" distR="0">
            <wp:extent cx="5943600" cy="3361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r w:rsidR="00430061">
        <w:t xml:space="preserve"> </w:t>
      </w:r>
    </w:p>
    <w:p w:rsidR="00280A5F" w:rsidRDefault="00134C38">
      <w:pPr>
        <w:rPr>
          <w:b/>
          <w:u w:val="single"/>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1792605</wp:posOffset>
                </wp:positionH>
                <wp:positionV relativeFrom="paragraph">
                  <wp:posOffset>-3455670</wp:posOffset>
                </wp:positionV>
                <wp:extent cx="2353310" cy="412750"/>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12750"/>
                        </a:xfrm>
                        <a:prstGeom prst="rect">
                          <a:avLst/>
                        </a:prstGeom>
                        <a:solidFill>
                          <a:srgbClr val="FFFFFF"/>
                        </a:solidFill>
                        <a:ln w="9525">
                          <a:solidFill>
                            <a:srgbClr val="000000"/>
                          </a:solidFill>
                          <a:miter lim="800000"/>
                          <a:headEnd/>
                          <a:tailEnd/>
                        </a:ln>
                      </wps:spPr>
                      <wps:txbx>
                        <w:txbxContent>
                          <w:p w:rsidR="00FB50DA" w:rsidRPr="00460565" w:rsidRDefault="00FB50DA">
                            <w:pPr>
                              <w:rPr>
                                <w:b/>
                              </w:rPr>
                            </w:pPr>
                            <w:r>
                              <w:rPr>
                                <w:b/>
                              </w:rPr>
                              <w:t>Outflow Channel Clearance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1.15pt;margin-top:-272.1pt;width:185.3pt;height:32.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">
                <v:textbox style="mso-fit-shape-to-text:t">
                  <w:txbxContent>
                    <w:p w:rsidR="00FB50DA" w:rsidRPr="00460565" w:rsidRDefault="00FB50DA">
                      <w:pPr>
                        <w:rPr>
                          <w:b/>
                        </w:rPr>
                      </w:pPr>
                      <w:r>
                        <w:rPr>
                          <w:b/>
                        </w:rPr>
                        <w:t>Outflow Channel Clearance</w:t>
                      </w:r>
                    </w:p>
                  </w:txbxContent>
                </v:textbox>
              </v:shape>
            </w:pict>
          </mc:Fallback>
        </mc:AlternateContent>
      </w:r>
      <w:r w:rsidR="00990CD0" w:rsidRPr="00B6787F">
        <w:rPr>
          <w:b/>
          <w:u w:val="single"/>
        </w:rPr>
        <w:t xml:space="preserve">  </w:t>
      </w:r>
      <w:r w:rsidR="006812E5" w:rsidRPr="00B6787F">
        <w:rPr>
          <w:b/>
          <w:u w:val="single"/>
        </w:rPr>
        <w:t xml:space="preserve">  </w:t>
      </w:r>
    </w:p>
    <w:p w:rsidR="00B6787F" w:rsidRDefault="00B6787F">
      <w:pPr>
        <w:rPr>
          <w:b/>
          <w:u w:val="single"/>
        </w:rPr>
      </w:pPr>
    </w:p>
    <w:p w:rsidR="00B6787F" w:rsidRDefault="00134C38">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3641725</wp:posOffset>
                </wp:positionH>
                <wp:positionV relativeFrom="paragraph">
                  <wp:posOffset>57150</wp:posOffset>
                </wp:positionV>
                <wp:extent cx="1444625" cy="276225"/>
                <wp:effectExtent l="0" t="0" r="22225" b="2857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76225"/>
                        </a:xfrm>
                        <a:prstGeom prst="rect">
                          <a:avLst/>
                        </a:prstGeom>
                        <a:solidFill>
                          <a:srgbClr val="FFFFFF"/>
                        </a:solidFill>
                        <a:ln w="9525">
                          <a:solidFill>
                            <a:srgbClr val="000000"/>
                          </a:solidFill>
                          <a:miter lim="800000"/>
                          <a:headEnd/>
                          <a:tailEnd/>
                        </a:ln>
                      </wps:spPr>
                      <wps:txbx>
                        <w:txbxContent>
                          <w:p w:rsidR="00FB50DA" w:rsidRPr="00475EC2" w:rsidRDefault="00FB50DA">
                            <w:pPr>
                              <w:rPr>
                                <w:b/>
                              </w:rPr>
                            </w:pPr>
                            <w:r w:rsidRPr="00475EC2">
                              <w:rPr>
                                <w:b/>
                              </w:rPr>
                              <w:t xml:space="preserve">     After Topping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86.75pt;margin-top:4.5pt;width:113.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">
                <v:textbox>
                  <w:txbxContent>
                    <w:p w:rsidR="00FB50DA" w:rsidRPr="00475EC2" w:rsidRDefault="00FB50DA">
                      <w:pPr>
                        <w:rPr>
                          <w:b/>
                        </w:rPr>
                      </w:pPr>
                      <w:r w:rsidRPr="00475EC2">
                        <w:rPr>
                          <w:b/>
                        </w:rPr>
                        <w:t xml:space="preserve">     After Topping</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809625</wp:posOffset>
                </wp:positionH>
                <wp:positionV relativeFrom="paragraph">
                  <wp:posOffset>57150</wp:posOffset>
                </wp:positionV>
                <wp:extent cx="1333500" cy="276225"/>
                <wp:effectExtent l="0" t="0" r="1905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6225"/>
                        </a:xfrm>
                        <a:prstGeom prst="rect">
                          <a:avLst/>
                        </a:prstGeom>
                        <a:solidFill>
                          <a:srgbClr val="FFFFFF"/>
                        </a:solidFill>
                        <a:ln w="9525">
                          <a:solidFill>
                            <a:srgbClr val="000000"/>
                          </a:solidFill>
                          <a:miter lim="800000"/>
                          <a:headEnd/>
                          <a:tailEnd/>
                        </a:ln>
                      </wps:spPr>
                      <wps:txbx>
                        <w:txbxContent>
                          <w:p w:rsidR="00FB50DA" w:rsidRPr="00802663" w:rsidRDefault="00FB50DA">
                            <w:pPr>
                              <w:rPr>
                                <w:b/>
                              </w:rPr>
                            </w:pPr>
                            <w:r w:rsidRPr="00802663">
                              <w:rPr>
                                <w:b/>
                              </w:rPr>
                              <w:t>Before Topping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63.75pt;margin-top:4.5pt;width:10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">
                <v:textbox>
                  <w:txbxContent>
                    <w:p w:rsidR="00FB50DA" w:rsidRPr="00802663" w:rsidRDefault="00FB50DA">
                      <w:pPr>
                        <w:rPr>
                          <w:b/>
                        </w:rPr>
                      </w:pPr>
                      <w:r w:rsidRPr="00802663">
                        <w:rPr>
                          <w:b/>
                        </w:rPr>
                        <w:t>Before Topping</w:t>
                      </w:r>
                    </w:p>
                  </w:txbxContent>
                </v:textbox>
              </v:shape>
            </w:pict>
          </mc:Fallback>
        </mc:AlternateContent>
      </w:r>
      <w:r w:rsidR="00B6787F">
        <w:rPr>
          <w:b/>
          <w:noProof/>
          <w:u w:val="single"/>
          <w:lang w:eastAsia="en-GB"/>
        </w:rPr>
        <w:drawing>
          <wp:inline distT="0" distB="0" distL="0" distR="0">
            <wp:extent cx="2895600" cy="2171701"/>
            <wp:effectExtent l="19050" t="0" r="0" b="0"/>
            <wp:docPr id="7" name="Picture 6" descr="LKY Thistles in compartments 14.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Y Thistles in compartments 14.07.2014.JPG"/>
                    <pic:cNvPicPr/>
                  </pic:nvPicPr>
                  <pic:blipFill>
                    <a:blip r:embed="rId6" cstate="print"/>
                    <a:stretch>
                      <a:fillRect/>
                    </a:stretch>
                  </pic:blipFill>
                  <pic:spPr>
                    <a:xfrm>
                      <a:off x="0" y="0"/>
                      <a:ext cx="2892496" cy="2169373"/>
                    </a:xfrm>
                    <a:prstGeom prst="rect">
                      <a:avLst/>
                    </a:prstGeom>
                  </pic:spPr>
                </pic:pic>
              </a:graphicData>
            </a:graphic>
          </wp:inline>
        </w:drawing>
      </w:r>
      <w:r w:rsidR="00802663">
        <w:rPr>
          <w:b/>
          <w:noProof/>
          <w:u w:val="single"/>
          <w:lang w:eastAsia="en-GB"/>
        </w:rPr>
        <w:drawing>
          <wp:inline distT="0" distB="0" distL="0" distR="0">
            <wp:extent cx="2946400" cy="2209800"/>
            <wp:effectExtent l="19050" t="0" r="6350" b="0"/>
            <wp:docPr id="2" name="Picture 7" descr="LKY topped compartment 4 8.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Y topped compartment 4 8.9.2014.JPG"/>
                    <pic:cNvPicPr/>
                  </pic:nvPicPr>
                  <pic:blipFill>
                    <a:blip r:embed="rId7" cstate="print"/>
                    <a:stretch>
                      <a:fillRect/>
                    </a:stretch>
                  </pic:blipFill>
                  <pic:spPr>
                    <a:xfrm>
                      <a:off x="0" y="0"/>
                      <a:ext cx="2942880" cy="2207160"/>
                    </a:xfrm>
                    <a:prstGeom prst="rect">
                      <a:avLst/>
                    </a:prstGeom>
                  </pic:spPr>
                </pic:pic>
              </a:graphicData>
            </a:graphic>
          </wp:inline>
        </w:drawing>
      </w:r>
    </w:p>
    <w:p w:rsidR="00CE1A2F" w:rsidRDefault="00CE1A2F"/>
    <w:p w:rsidR="00CE1A2F" w:rsidRDefault="00CE1A2F">
      <w:pPr>
        <w:rPr>
          <w:b/>
          <w:u w:val="single"/>
        </w:rPr>
      </w:pPr>
      <w:bookmarkStart w:id="0" w:name="_GoBack"/>
      <w:r w:rsidRPr="00CE1A2F">
        <w:rPr>
          <w:b/>
          <w:u w:val="single"/>
        </w:rPr>
        <w:t>Sighting</w:t>
      </w:r>
      <w:r>
        <w:rPr>
          <w:b/>
          <w:u w:val="single"/>
        </w:rPr>
        <w:t>s</w:t>
      </w:r>
    </w:p>
    <w:p w:rsidR="00CE1A2F" w:rsidRPr="00CE1A2F" w:rsidRDefault="007313A1">
      <w:r>
        <w:t>Sightings of b</w:t>
      </w:r>
      <w:r w:rsidR="00CE1A2F">
        <w:t>ittern have started to rol</w:t>
      </w:r>
      <w:r w:rsidR="006A2D1C">
        <w:t>l</w:t>
      </w:r>
      <w:r w:rsidR="00CE1A2F">
        <w:t xml:space="preserve"> in</w:t>
      </w:r>
      <w:r w:rsidR="006A2D1C">
        <w:t>,</w:t>
      </w:r>
      <w:r w:rsidR="00CE1A2F">
        <w:t xml:space="preserve"> with two individuals being </w:t>
      </w:r>
      <w:r w:rsidR="006A2D1C">
        <w:t>witnessed</w:t>
      </w:r>
      <w:r w:rsidR="00CE1A2F">
        <w:t xml:space="preserve"> together in late October. There have been sightings</w:t>
      </w:r>
      <w:r>
        <w:t xml:space="preserve"> of b</w:t>
      </w:r>
      <w:r w:rsidR="00CE1A2F">
        <w:t>earded tits</w:t>
      </w:r>
      <w:r>
        <w:t>,</w:t>
      </w:r>
      <w:r w:rsidR="00CE1A2F">
        <w:t xml:space="preserve"> a grou</w:t>
      </w:r>
      <w:r w:rsidR="00FB50DA">
        <w:t xml:space="preserve">p of 12 </w:t>
      </w:r>
      <w:r w:rsidR="00CE1A2F">
        <w:t xml:space="preserve">being the largest </w:t>
      </w:r>
      <w:r>
        <w:t>observed with</w:t>
      </w:r>
      <w:r w:rsidR="00CE1A2F">
        <w:t xml:space="preserve"> the latest sighting on the 22</w:t>
      </w:r>
      <w:r w:rsidR="00CE1A2F" w:rsidRPr="00CE1A2F">
        <w:rPr>
          <w:vertAlign w:val="superscript"/>
        </w:rPr>
        <w:t>nd</w:t>
      </w:r>
      <w:r w:rsidR="00CE1A2F">
        <w:t xml:space="preserve"> of November. Unfortunately we have </w:t>
      </w:r>
      <w:r w:rsidR="006A2D1C">
        <w:t>had</w:t>
      </w:r>
      <w:r w:rsidR="00CE1A2F">
        <w:t xml:space="preserve"> no Reports </w:t>
      </w:r>
      <w:r>
        <w:t>of s</w:t>
      </w:r>
      <w:r w:rsidR="006A2D1C">
        <w:t>mew on the L</w:t>
      </w:r>
      <w:r w:rsidR="00CE1A2F">
        <w:t>och yet</w:t>
      </w:r>
      <w:r w:rsidR="006A2D1C">
        <w:t xml:space="preserve"> but the L</w:t>
      </w:r>
      <w:r>
        <w:t xml:space="preserve">och </w:t>
      </w:r>
      <w:r w:rsidR="006A2D1C">
        <w:t>does have</w:t>
      </w:r>
      <w:r>
        <w:t xml:space="preserve"> a good verity of wildfowl</w:t>
      </w:r>
      <w:r w:rsidR="00D22FD9">
        <w:t xml:space="preserve"> at the moment</w:t>
      </w:r>
      <w:r>
        <w:t xml:space="preserve"> including </w:t>
      </w:r>
      <w:r>
        <w:lastRenderedPageBreak/>
        <w:t>Tufted duck, Whooper an</w:t>
      </w:r>
      <w:r w:rsidR="006A2D1C">
        <w:t>d Gadwall. The path around the L</w:t>
      </w:r>
      <w:r>
        <w:t>och is providing good views</w:t>
      </w:r>
      <w:r w:rsidR="00D22FD9">
        <w:t xml:space="preserve"> of Bullfinch and as always red squirrel. </w:t>
      </w:r>
      <w:r w:rsidR="00CE1A2F">
        <w:t xml:space="preserve">  </w:t>
      </w:r>
    </w:p>
    <w:bookmarkEnd w:id="0"/>
    <w:p w:rsidR="00B6787F" w:rsidRDefault="00B6787F">
      <w:pPr>
        <w:rPr>
          <w:b/>
          <w:u w:val="single"/>
        </w:rPr>
      </w:pPr>
    </w:p>
    <w:p w:rsidR="00B6787F" w:rsidRPr="00B6787F" w:rsidRDefault="00B6787F">
      <w:pPr>
        <w:rPr>
          <w:b/>
          <w:u w:val="single"/>
        </w:rPr>
      </w:pPr>
    </w:p>
    <w:sectPr w:rsidR="00B6787F" w:rsidRPr="00B6787F" w:rsidSect="0017250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17"/>
    <w:rsid w:val="000249ED"/>
    <w:rsid w:val="00134C38"/>
    <w:rsid w:val="0017250F"/>
    <w:rsid w:val="002354F4"/>
    <w:rsid w:val="00277C17"/>
    <w:rsid w:val="00280A5F"/>
    <w:rsid w:val="003C7283"/>
    <w:rsid w:val="00430061"/>
    <w:rsid w:val="00460565"/>
    <w:rsid w:val="00463251"/>
    <w:rsid w:val="00475EC2"/>
    <w:rsid w:val="005101BF"/>
    <w:rsid w:val="006812E5"/>
    <w:rsid w:val="00694F45"/>
    <w:rsid w:val="006A2D1C"/>
    <w:rsid w:val="007313A1"/>
    <w:rsid w:val="0075641C"/>
    <w:rsid w:val="007A2CBD"/>
    <w:rsid w:val="00802663"/>
    <w:rsid w:val="00990CD0"/>
    <w:rsid w:val="00A60613"/>
    <w:rsid w:val="00B5070B"/>
    <w:rsid w:val="00B6787F"/>
    <w:rsid w:val="00C31661"/>
    <w:rsid w:val="00CE1A2F"/>
    <w:rsid w:val="00CF5B72"/>
    <w:rsid w:val="00D22FD9"/>
    <w:rsid w:val="00D91AD6"/>
    <w:rsid w:val="00DB7FCC"/>
    <w:rsid w:val="00E3013E"/>
    <w:rsid w:val="00EA3996"/>
    <w:rsid w:val="00F0392E"/>
    <w:rsid w:val="00FB50DA"/>
    <w:rsid w:val="00FB6B48"/>
    <w:rsid w:val="00FE0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A7B337F2-CE2B-40DD-8316-078314E1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50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1BF"/>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8B19F61D</Template>
  <TotalTime>1</TotalTime>
  <Pages>3</Pages>
  <Words>317</Words>
  <Characters>1812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RSPB</Company>
  <LinksUpToDate>false</LinksUpToDate>
  <CharactersWithSpaces>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thomaspringle</dc:creator>
  <cp:lastModifiedBy>Patricia Harris (FMH)</cp:lastModifiedBy>
  <cp:revision>2</cp:revision>
  <dcterms:created xsi:type="dcterms:W3CDTF">2014-11-27T11:16:00Z</dcterms:created>
  <dcterms:modified xsi:type="dcterms:W3CDTF">2014-11-27T11:16:00Z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704944552</vt:i4>
  </property>
  <property fmtid="{D5CDD505-2E9C-101B-9397-08002B2CF9AE}" pid="3" name="_NewReviewCycle">
    <vt:lpwstr/>
  </property>
  <property fmtid="{D5CDD505-2E9C-101B-9397-08002B2CF9AE}" pid="4" name="_EmailSubject">
    <vt:lpwstr>Kinnordy Blogg</vt:lpwstr>
  </property>
  <property fmtid="{D5CDD505-2E9C-101B-9397-08002B2CF9AE}" pid="5" name="_AuthorEmail">
    <vt:lpwstr>Thomas.Pringle@rspb.org.uk</vt:lpwstr>
  </property>
  <property fmtid="{D5CDD505-2E9C-101B-9397-08002B2CF9AE}" pid="6" name="_AuthorEmailDisplayName">
    <vt:lpwstr>Pringle, Thomas</vt:lpwstr>
  </property>
  <property fmtid="{D5CDD505-2E9C-101B-9397-08002B2CF9AE}" pid="7" name="_ReviewingToolsShownOnce">
    <vt:lpwstr/>
  </property>
</Properties>
</file>